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7247F" w14:textId="77777777" w:rsidR="00EA0CB8" w:rsidRDefault="00EA0CB8" w:rsidP="00EA0CB8">
      <w:pPr>
        <w:autoSpaceDE w:val="0"/>
        <w:autoSpaceDN w:val="0"/>
        <w:adjustRightInd w:val="0"/>
        <w:spacing w:after="0" w:line="240" w:lineRule="auto"/>
        <w:jc w:val="both"/>
        <w:outlineLvl w:val="0"/>
        <w:rPr>
          <w:rFonts w:ascii="Times New Roman" w:hAnsi="Times New Roman" w:cs="Times New Roman"/>
        </w:rPr>
      </w:pPr>
    </w:p>
    <w:p w14:paraId="71DC4C5B" w14:textId="3DE42DC0" w:rsidR="00EA0CB8" w:rsidRPr="00EA0CB8" w:rsidRDefault="00EA0CB8" w:rsidP="00EA0CB8">
      <w:pPr>
        <w:autoSpaceDE w:val="0"/>
        <w:autoSpaceDN w:val="0"/>
        <w:adjustRightInd w:val="0"/>
        <w:spacing w:after="0" w:line="240" w:lineRule="auto"/>
        <w:ind w:left="5103"/>
        <w:outlineLvl w:val="0"/>
        <w:rPr>
          <w:rFonts w:ascii="Times New Roman" w:hAnsi="Times New Roman" w:cs="Times New Roman"/>
          <w:sz w:val="28"/>
          <w:szCs w:val="28"/>
        </w:rPr>
      </w:pPr>
      <w:r w:rsidRPr="00EA0CB8">
        <w:rPr>
          <w:rFonts w:ascii="Times New Roman" w:hAnsi="Times New Roman" w:cs="Times New Roman"/>
          <w:sz w:val="28"/>
          <w:szCs w:val="28"/>
        </w:rPr>
        <w:t>Приложение 9</w:t>
      </w:r>
    </w:p>
    <w:p w14:paraId="2AF05099" w14:textId="77777777" w:rsidR="00DB2B0C" w:rsidRDefault="00DB2B0C" w:rsidP="00EA0CB8">
      <w:pPr>
        <w:autoSpaceDE w:val="0"/>
        <w:autoSpaceDN w:val="0"/>
        <w:adjustRightInd w:val="0"/>
        <w:spacing w:after="0" w:line="240" w:lineRule="auto"/>
        <w:ind w:left="5103"/>
        <w:rPr>
          <w:rFonts w:ascii="Times New Roman" w:hAnsi="Times New Roman" w:cs="Times New Roman"/>
          <w:sz w:val="28"/>
          <w:szCs w:val="28"/>
        </w:rPr>
      </w:pPr>
    </w:p>
    <w:p w14:paraId="2B6A43C2" w14:textId="6C844FA5" w:rsidR="00EA0CB8" w:rsidRPr="00EA0CB8" w:rsidRDefault="00EA0CB8" w:rsidP="00EA0CB8">
      <w:pPr>
        <w:autoSpaceDE w:val="0"/>
        <w:autoSpaceDN w:val="0"/>
        <w:adjustRightInd w:val="0"/>
        <w:spacing w:after="0" w:line="240" w:lineRule="auto"/>
        <w:ind w:left="5103"/>
        <w:rPr>
          <w:rFonts w:ascii="Times New Roman" w:hAnsi="Times New Roman" w:cs="Times New Roman"/>
          <w:sz w:val="28"/>
          <w:szCs w:val="28"/>
        </w:rPr>
      </w:pPr>
      <w:r w:rsidRPr="00EA0CB8">
        <w:rPr>
          <w:rFonts w:ascii="Times New Roman" w:hAnsi="Times New Roman" w:cs="Times New Roman"/>
          <w:sz w:val="28"/>
          <w:szCs w:val="28"/>
        </w:rPr>
        <w:t>к приказу</w:t>
      </w:r>
    </w:p>
    <w:p w14:paraId="26B63754" w14:textId="77777777" w:rsidR="00EA0CB8" w:rsidRPr="00EA0CB8" w:rsidRDefault="00EA0CB8" w:rsidP="00EA0CB8">
      <w:pPr>
        <w:autoSpaceDE w:val="0"/>
        <w:autoSpaceDN w:val="0"/>
        <w:adjustRightInd w:val="0"/>
        <w:spacing w:after="0" w:line="240" w:lineRule="auto"/>
        <w:ind w:left="5103"/>
        <w:rPr>
          <w:rFonts w:ascii="Times New Roman" w:hAnsi="Times New Roman" w:cs="Times New Roman"/>
          <w:sz w:val="28"/>
          <w:szCs w:val="28"/>
        </w:rPr>
      </w:pPr>
      <w:r w:rsidRPr="00EA0CB8">
        <w:rPr>
          <w:rFonts w:ascii="Times New Roman" w:hAnsi="Times New Roman" w:cs="Times New Roman"/>
          <w:sz w:val="28"/>
          <w:szCs w:val="28"/>
        </w:rPr>
        <w:t>комитета здравоохранения</w:t>
      </w:r>
    </w:p>
    <w:p w14:paraId="377560CA" w14:textId="77777777" w:rsidR="00EA0CB8" w:rsidRPr="00EA0CB8" w:rsidRDefault="00EA0CB8" w:rsidP="00EA0CB8">
      <w:pPr>
        <w:autoSpaceDE w:val="0"/>
        <w:autoSpaceDN w:val="0"/>
        <w:adjustRightInd w:val="0"/>
        <w:spacing w:after="0" w:line="240" w:lineRule="auto"/>
        <w:ind w:left="5103"/>
        <w:rPr>
          <w:rFonts w:ascii="Times New Roman" w:hAnsi="Times New Roman" w:cs="Times New Roman"/>
          <w:sz w:val="28"/>
          <w:szCs w:val="28"/>
        </w:rPr>
      </w:pPr>
      <w:r w:rsidRPr="00EA0CB8">
        <w:rPr>
          <w:rFonts w:ascii="Times New Roman" w:hAnsi="Times New Roman" w:cs="Times New Roman"/>
          <w:sz w:val="28"/>
          <w:szCs w:val="28"/>
        </w:rPr>
        <w:t>Волгоградской области</w:t>
      </w:r>
    </w:p>
    <w:p w14:paraId="4ABE9D4B" w14:textId="77777777" w:rsidR="002F2D76" w:rsidRDefault="002F2D76" w:rsidP="00EA0CB8">
      <w:pPr>
        <w:autoSpaceDE w:val="0"/>
        <w:autoSpaceDN w:val="0"/>
        <w:adjustRightInd w:val="0"/>
        <w:spacing w:after="0" w:line="240" w:lineRule="auto"/>
        <w:ind w:left="5103"/>
        <w:rPr>
          <w:rFonts w:ascii="Times New Roman" w:hAnsi="Times New Roman" w:cs="Times New Roman"/>
          <w:sz w:val="28"/>
          <w:szCs w:val="28"/>
        </w:rPr>
      </w:pPr>
    </w:p>
    <w:p w14:paraId="3464B3BE" w14:textId="3ECFF389" w:rsidR="00EA0CB8" w:rsidRDefault="00EA0CB8" w:rsidP="00EA0CB8">
      <w:pPr>
        <w:autoSpaceDE w:val="0"/>
        <w:autoSpaceDN w:val="0"/>
        <w:adjustRightInd w:val="0"/>
        <w:spacing w:after="0" w:line="240" w:lineRule="auto"/>
        <w:ind w:left="5103"/>
        <w:rPr>
          <w:rFonts w:ascii="Times New Roman" w:hAnsi="Times New Roman" w:cs="Times New Roman"/>
          <w:sz w:val="28"/>
          <w:szCs w:val="28"/>
        </w:rPr>
      </w:pPr>
      <w:r w:rsidRPr="00EA0CB8">
        <w:rPr>
          <w:rFonts w:ascii="Times New Roman" w:hAnsi="Times New Roman" w:cs="Times New Roman"/>
          <w:sz w:val="28"/>
          <w:szCs w:val="28"/>
        </w:rPr>
        <w:t xml:space="preserve">от </w:t>
      </w:r>
      <w:r>
        <w:rPr>
          <w:rFonts w:ascii="Times New Roman" w:hAnsi="Times New Roman" w:cs="Times New Roman"/>
          <w:sz w:val="28"/>
          <w:szCs w:val="28"/>
        </w:rPr>
        <w:t>"____"_____</w:t>
      </w:r>
      <w:r w:rsidRPr="00EA0CB8">
        <w:rPr>
          <w:rFonts w:ascii="Times New Roman" w:hAnsi="Times New Roman" w:cs="Times New Roman"/>
          <w:sz w:val="28"/>
          <w:szCs w:val="28"/>
        </w:rPr>
        <w:t xml:space="preserve"> 202</w:t>
      </w:r>
      <w:r>
        <w:rPr>
          <w:rFonts w:ascii="Times New Roman" w:hAnsi="Times New Roman" w:cs="Times New Roman"/>
          <w:sz w:val="28"/>
          <w:szCs w:val="28"/>
        </w:rPr>
        <w:t>2</w:t>
      </w:r>
      <w:r w:rsidRPr="00EA0CB8">
        <w:rPr>
          <w:rFonts w:ascii="Times New Roman" w:hAnsi="Times New Roman" w:cs="Times New Roman"/>
          <w:sz w:val="28"/>
          <w:szCs w:val="28"/>
        </w:rPr>
        <w:t xml:space="preserve"> г. </w:t>
      </w:r>
      <w:r>
        <w:rPr>
          <w:rFonts w:ascii="Times New Roman" w:hAnsi="Times New Roman" w:cs="Times New Roman"/>
          <w:sz w:val="28"/>
          <w:szCs w:val="28"/>
        </w:rPr>
        <w:t>№</w:t>
      </w:r>
      <w:r w:rsidRPr="00EA0CB8">
        <w:rPr>
          <w:rFonts w:ascii="Times New Roman" w:hAnsi="Times New Roman" w:cs="Times New Roman"/>
          <w:sz w:val="28"/>
          <w:szCs w:val="28"/>
        </w:rPr>
        <w:t xml:space="preserve"> </w:t>
      </w:r>
      <w:r>
        <w:rPr>
          <w:rFonts w:ascii="Times New Roman" w:hAnsi="Times New Roman" w:cs="Times New Roman"/>
          <w:sz w:val="28"/>
          <w:szCs w:val="28"/>
        </w:rPr>
        <w:t>_____</w:t>
      </w:r>
    </w:p>
    <w:p w14:paraId="4A2C44BB" w14:textId="77777777" w:rsidR="00EA0CB8" w:rsidRPr="00EA0CB8" w:rsidRDefault="00EA0CB8" w:rsidP="00EA0CB8">
      <w:pPr>
        <w:autoSpaceDE w:val="0"/>
        <w:autoSpaceDN w:val="0"/>
        <w:adjustRightInd w:val="0"/>
        <w:spacing w:after="0" w:line="240" w:lineRule="auto"/>
        <w:ind w:left="5103"/>
        <w:rPr>
          <w:rFonts w:ascii="Times New Roman" w:hAnsi="Times New Roman" w:cs="Times New Roman"/>
          <w:sz w:val="28"/>
          <w:szCs w:val="28"/>
        </w:rPr>
      </w:pPr>
    </w:p>
    <w:p w14:paraId="32BA1830" w14:textId="77777777" w:rsidR="00EA0CB8" w:rsidRPr="00EA0CB8" w:rsidRDefault="00EA0CB8" w:rsidP="00EA0CB8">
      <w:pPr>
        <w:autoSpaceDE w:val="0"/>
        <w:autoSpaceDN w:val="0"/>
        <w:adjustRightInd w:val="0"/>
        <w:spacing w:after="0" w:line="240" w:lineRule="auto"/>
        <w:jc w:val="both"/>
        <w:rPr>
          <w:rFonts w:ascii="Times New Roman" w:hAnsi="Times New Roman" w:cs="Times New Roman"/>
          <w:sz w:val="28"/>
          <w:szCs w:val="28"/>
        </w:rPr>
      </w:pPr>
    </w:p>
    <w:p w14:paraId="283EAEF9" w14:textId="0F8C545A" w:rsidR="00EA0CB8" w:rsidRPr="00EA0CB8" w:rsidRDefault="00EA0CB8" w:rsidP="000856E9">
      <w:pPr>
        <w:autoSpaceDE w:val="0"/>
        <w:autoSpaceDN w:val="0"/>
        <w:adjustRightInd w:val="0"/>
        <w:spacing w:after="0" w:line="240" w:lineRule="auto"/>
        <w:jc w:val="center"/>
        <w:rPr>
          <w:rFonts w:ascii="Times New Roman" w:hAnsi="Times New Roman" w:cs="Times New Roman"/>
          <w:sz w:val="28"/>
          <w:szCs w:val="28"/>
        </w:rPr>
      </w:pPr>
      <w:r w:rsidRPr="00EA0CB8">
        <w:rPr>
          <w:rFonts w:ascii="Times New Roman" w:hAnsi="Times New Roman" w:cs="Times New Roman"/>
          <w:sz w:val="28"/>
          <w:szCs w:val="28"/>
        </w:rPr>
        <w:t>Уведомление</w:t>
      </w:r>
    </w:p>
    <w:p w14:paraId="14DDA5DF" w14:textId="77777777" w:rsidR="002F2D76" w:rsidRDefault="00EA0CB8" w:rsidP="000856E9">
      <w:pPr>
        <w:autoSpaceDE w:val="0"/>
        <w:autoSpaceDN w:val="0"/>
        <w:adjustRightInd w:val="0"/>
        <w:spacing w:after="0" w:line="240" w:lineRule="auto"/>
        <w:jc w:val="center"/>
        <w:rPr>
          <w:rFonts w:ascii="Times New Roman" w:hAnsi="Times New Roman" w:cs="Times New Roman"/>
          <w:sz w:val="28"/>
          <w:szCs w:val="28"/>
        </w:rPr>
      </w:pPr>
      <w:r w:rsidRPr="00EA0CB8">
        <w:rPr>
          <w:rFonts w:ascii="Times New Roman" w:hAnsi="Times New Roman" w:cs="Times New Roman"/>
          <w:sz w:val="28"/>
          <w:szCs w:val="28"/>
        </w:rPr>
        <w:t xml:space="preserve">о возврате заявления о </w:t>
      </w:r>
      <w:r>
        <w:rPr>
          <w:rFonts w:ascii="Times New Roman" w:hAnsi="Times New Roman" w:cs="Times New Roman"/>
          <w:sz w:val="28"/>
          <w:szCs w:val="28"/>
        </w:rPr>
        <w:t>внесении изменений в реестр</w:t>
      </w:r>
      <w:r w:rsidRPr="00EA0CB8">
        <w:rPr>
          <w:rFonts w:ascii="Times New Roman" w:hAnsi="Times New Roman" w:cs="Times New Roman"/>
          <w:sz w:val="28"/>
          <w:szCs w:val="28"/>
        </w:rPr>
        <w:t xml:space="preserve"> лицензи</w:t>
      </w:r>
      <w:r>
        <w:rPr>
          <w:rFonts w:ascii="Times New Roman" w:hAnsi="Times New Roman" w:cs="Times New Roman"/>
          <w:sz w:val="28"/>
          <w:szCs w:val="28"/>
        </w:rPr>
        <w:t>й</w:t>
      </w:r>
      <w:r w:rsidRPr="00EA0CB8">
        <w:rPr>
          <w:rFonts w:ascii="Times New Roman" w:hAnsi="Times New Roman" w:cs="Times New Roman"/>
          <w:sz w:val="28"/>
          <w:szCs w:val="28"/>
        </w:rPr>
        <w:t xml:space="preserve"> </w:t>
      </w:r>
    </w:p>
    <w:p w14:paraId="6C3F4FAA" w14:textId="0DA52DE0" w:rsidR="00EA0CB8" w:rsidRPr="00EA0CB8" w:rsidRDefault="00EA0CB8" w:rsidP="000856E9">
      <w:pPr>
        <w:autoSpaceDE w:val="0"/>
        <w:autoSpaceDN w:val="0"/>
        <w:adjustRightInd w:val="0"/>
        <w:spacing w:after="0" w:line="240" w:lineRule="auto"/>
        <w:jc w:val="center"/>
        <w:rPr>
          <w:rFonts w:ascii="Times New Roman" w:hAnsi="Times New Roman" w:cs="Times New Roman"/>
          <w:sz w:val="28"/>
          <w:szCs w:val="28"/>
        </w:rPr>
      </w:pPr>
      <w:r w:rsidRPr="00EA0CB8">
        <w:rPr>
          <w:rFonts w:ascii="Times New Roman" w:hAnsi="Times New Roman" w:cs="Times New Roman"/>
          <w:sz w:val="28"/>
          <w:szCs w:val="28"/>
        </w:rPr>
        <w:t>на осуществление</w:t>
      </w:r>
      <w:r>
        <w:rPr>
          <w:rFonts w:ascii="Times New Roman" w:hAnsi="Times New Roman" w:cs="Times New Roman"/>
          <w:sz w:val="28"/>
          <w:szCs w:val="28"/>
        </w:rPr>
        <w:t xml:space="preserve"> </w:t>
      </w:r>
      <w:r w:rsidRPr="00EA0CB8">
        <w:rPr>
          <w:rFonts w:ascii="Times New Roman" w:hAnsi="Times New Roman" w:cs="Times New Roman"/>
          <w:sz w:val="28"/>
          <w:szCs w:val="28"/>
        </w:rPr>
        <w:t>медицинской деятельности (за исключением указанной деятельности,</w:t>
      </w:r>
      <w:r>
        <w:rPr>
          <w:rFonts w:ascii="Times New Roman" w:hAnsi="Times New Roman" w:cs="Times New Roman"/>
          <w:sz w:val="28"/>
          <w:szCs w:val="28"/>
        </w:rPr>
        <w:t xml:space="preserve"> </w:t>
      </w:r>
      <w:r w:rsidRPr="00EA0CB8">
        <w:rPr>
          <w:rFonts w:ascii="Times New Roman" w:hAnsi="Times New Roman" w:cs="Times New Roman"/>
          <w:sz w:val="28"/>
          <w:szCs w:val="28"/>
        </w:rPr>
        <w:t>осуществляемой медицинскими организациями и другими организациями,</w:t>
      </w:r>
      <w:r>
        <w:rPr>
          <w:rFonts w:ascii="Times New Roman" w:hAnsi="Times New Roman" w:cs="Times New Roman"/>
          <w:sz w:val="28"/>
          <w:szCs w:val="28"/>
        </w:rPr>
        <w:t xml:space="preserve"> </w:t>
      </w:r>
      <w:r w:rsidRPr="00EA0CB8">
        <w:rPr>
          <w:rFonts w:ascii="Times New Roman" w:hAnsi="Times New Roman" w:cs="Times New Roman"/>
          <w:sz w:val="28"/>
          <w:szCs w:val="28"/>
        </w:rPr>
        <w:t>входящими в частную систему здравоохранения, на территории</w:t>
      </w:r>
    </w:p>
    <w:p w14:paraId="53E00E17" w14:textId="622A5988" w:rsidR="00EA0CB8" w:rsidRPr="00EA0CB8" w:rsidRDefault="00EA0CB8" w:rsidP="000856E9">
      <w:pPr>
        <w:autoSpaceDE w:val="0"/>
        <w:autoSpaceDN w:val="0"/>
        <w:adjustRightInd w:val="0"/>
        <w:spacing w:after="0" w:line="240" w:lineRule="auto"/>
        <w:jc w:val="center"/>
        <w:rPr>
          <w:rFonts w:ascii="Times New Roman" w:hAnsi="Times New Roman" w:cs="Times New Roman"/>
          <w:sz w:val="28"/>
          <w:szCs w:val="28"/>
        </w:rPr>
      </w:pPr>
      <w:r w:rsidRPr="00EA0CB8">
        <w:rPr>
          <w:rFonts w:ascii="Times New Roman" w:hAnsi="Times New Roman" w:cs="Times New Roman"/>
          <w:sz w:val="28"/>
          <w:szCs w:val="28"/>
        </w:rPr>
        <w:t>инновационного центра "Сколково") &lt;*&gt; и прилагаемых к нему документов</w:t>
      </w:r>
    </w:p>
    <w:p w14:paraId="55896065" w14:textId="77777777" w:rsidR="00EA0CB8" w:rsidRPr="00EA0CB8" w:rsidRDefault="00EA0CB8" w:rsidP="000856E9">
      <w:pPr>
        <w:autoSpaceDE w:val="0"/>
        <w:autoSpaceDN w:val="0"/>
        <w:adjustRightInd w:val="0"/>
        <w:spacing w:after="0" w:line="240" w:lineRule="auto"/>
        <w:jc w:val="both"/>
        <w:rPr>
          <w:rFonts w:ascii="Times New Roman" w:hAnsi="Times New Roman" w:cs="Times New Roman"/>
          <w:sz w:val="28"/>
          <w:szCs w:val="28"/>
        </w:rPr>
      </w:pPr>
    </w:p>
    <w:p w14:paraId="1243ECF1" w14:textId="3B0178C3" w:rsidR="00EA0CB8" w:rsidRPr="00EA0CB8" w:rsidRDefault="00EA0CB8" w:rsidP="00942F51">
      <w:pPr>
        <w:autoSpaceDE w:val="0"/>
        <w:autoSpaceDN w:val="0"/>
        <w:adjustRightInd w:val="0"/>
        <w:spacing w:after="0" w:line="240" w:lineRule="auto"/>
        <w:ind w:firstLine="708"/>
        <w:jc w:val="both"/>
        <w:rPr>
          <w:rFonts w:ascii="Times New Roman" w:hAnsi="Times New Roman" w:cs="Times New Roman"/>
          <w:sz w:val="28"/>
          <w:szCs w:val="28"/>
        </w:rPr>
      </w:pPr>
      <w:r w:rsidRPr="00EA0CB8">
        <w:rPr>
          <w:rFonts w:ascii="Times New Roman" w:hAnsi="Times New Roman" w:cs="Times New Roman"/>
          <w:sz w:val="28"/>
          <w:szCs w:val="28"/>
        </w:rPr>
        <w:t xml:space="preserve">В соответствии с </w:t>
      </w:r>
      <w:hyperlink r:id="rId4" w:history="1">
        <w:r w:rsidRPr="00EA0CB8">
          <w:rPr>
            <w:rFonts w:ascii="Times New Roman" w:hAnsi="Times New Roman" w:cs="Times New Roman"/>
            <w:sz w:val="28"/>
            <w:szCs w:val="28"/>
          </w:rPr>
          <w:t>частью 14 статьи 18</w:t>
        </w:r>
      </w:hyperlink>
      <w:r w:rsidRPr="00EA0CB8">
        <w:rPr>
          <w:rFonts w:ascii="Times New Roman" w:hAnsi="Times New Roman" w:cs="Times New Roman"/>
          <w:sz w:val="28"/>
          <w:szCs w:val="28"/>
        </w:rPr>
        <w:t xml:space="preserve"> Федерального закона от 04 мая 2011</w:t>
      </w:r>
    </w:p>
    <w:p w14:paraId="52E5A2C1" w14:textId="7D1BABE8"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 xml:space="preserve">г.  </w:t>
      </w:r>
      <w:r>
        <w:rPr>
          <w:rFonts w:ascii="Times New Roman" w:hAnsi="Times New Roman" w:cs="Times New Roman"/>
          <w:sz w:val="28"/>
          <w:szCs w:val="28"/>
        </w:rPr>
        <w:t>№</w:t>
      </w:r>
      <w:r w:rsidRPr="00EA0CB8">
        <w:rPr>
          <w:rFonts w:ascii="Times New Roman" w:hAnsi="Times New Roman" w:cs="Times New Roman"/>
          <w:sz w:val="28"/>
          <w:szCs w:val="28"/>
        </w:rPr>
        <w:t xml:space="preserve"> 99-ФЗ "О лицензировании отдельных видов деятельности", </w:t>
      </w:r>
      <w:hyperlink r:id="rId5" w:history="1">
        <w:r w:rsidRPr="00EA0CB8">
          <w:rPr>
            <w:rFonts w:ascii="Times New Roman" w:hAnsi="Times New Roman" w:cs="Times New Roman"/>
            <w:sz w:val="28"/>
            <w:szCs w:val="28"/>
          </w:rPr>
          <w:t>постановлением</w:t>
        </w:r>
      </w:hyperlink>
    </w:p>
    <w:p w14:paraId="780E3B6B" w14:textId="4293A34F"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Правительства</w:t>
      </w:r>
      <w:r>
        <w:rPr>
          <w:rFonts w:ascii="Times New Roman" w:hAnsi="Times New Roman" w:cs="Times New Roman"/>
          <w:sz w:val="28"/>
          <w:szCs w:val="28"/>
        </w:rPr>
        <w:t xml:space="preserve"> </w:t>
      </w:r>
      <w:r w:rsidRPr="00EA0CB8">
        <w:rPr>
          <w:rFonts w:ascii="Times New Roman" w:hAnsi="Times New Roman" w:cs="Times New Roman"/>
          <w:sz w:val="28"/>
          <w:szCs w:val="28"/>
        </w:rPr>
        <w:t xml:space="preserve">Российской Федерации от 01 июня 2021 г. № </w:t>
      </w:r>
      <w:r>
        <w:rPr>
          <w:rFonts w:ascii="Times New Roman" w:hAnsi="Times New Roman" w:cs="Times New Roman"/>
          <w:sz w:val="28"/>
          <w:szCs w:val="28"/>
        </w:rPr>
        <w:t>8</w:t>
      </w:r>
      <w:r w:rsidRPr="00EA0CB8">
        <w:rPr>
          <w:rFonts w:ascii="Times New Roman" w:hAnsi="Times New Roman" w:cs="Times New Roman"/>
          <w:sz w:val="28"/>
          <w:szCs w:val="28"/>
        </w:rPr>
        <w:t>52 "О лицензировании медицинско</w:t>
      </w:r>
      <w:r>
        <w:rPr>
          <w:rFonts w:ascii="Times New Roman" w:hAnsi="Times New Roman" w:cs="Times New Roman"/>
          <w:sz w:val="28"/>
          <w:szCs w:val="28"/>
        </w:rPr>
        <w:t xml:space="preserve">й </w:t>
      </w:r>
      <w:r w:rsidRPr="00EA0CB8">
        <w:rPr>
          <w:rFonts w:ascii="Times New Roman" w:hAnsi="Times New Roman" w:cs="Times New Roman"/>
          <w:sz w:val="28"/>
          <w:szCs w:val="28"/>
        </w:rPr>
        <w:t>деятельности (за исключением указанной деятельности, осуществляемой</w:t>
      </w:r>
      <w:r>
        <w:rPr>
          <w:rFonts w:ascii="Times New Roman" w:hAnsi="Times New Roman" w:cs="Times New Roman"/>
          <w:sz w:val="28"/>
          <w:szCs w:val="28"/>
        </w:rPr>
        <w:t xml:space="preserve"> </w:t>
      </w:r>
      <w:r w:rsidRPr="00EA0CB8">
        <w:rPr>
          <w:rFonts w:ascii="Times New Roman" w:hAnsi="Times New Roman" w:cs="Times New Roman"/>
          <w:sz w:val="28"/>
          <w:szCs w:val="28"/>
        </w:rPr>
        <w:t xml:space="preserve">медицинскими организациями и </w:t>
      </w:r>
      <w:r>
        <w:rPr>
          <w:rFonts w:ascii="Times New Roman" w:hAnsi="Times New Roman" w:cs="Times New Roman"/>
          <w:sz w:val="28"/>
          <w:szCs w:val="28"/>
        </w:rPr>
        <w:t>д</w:t>
      </w:r>
      <w:r w:rsidRPr="00EA0CB8">
        <w:rPr>
          <w:rFonts w:ascii="Times New Roman" w:hAnsi="Times New Roman" w:cs="Times New Roman"/>
          <w:sz w:val="28"/>
          <w:szCs w:val="28"/>
        </w:rPr>
        <w:t>ругими организациями, входящими в частную систему здравоохранения, на территории</w:t>
      </w:r>
    </w:p>
    <w:p w14:paraId="376D3A18" w14:textId="76A9CE24"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 xml:space="preserve">инновационного  центра  "Сколково") </w:t>
      </w:r>
      <w:r>
        <w:rPr>
          <w:rFonts w:ascii="Times New Roman" w:hAnsi="Times New Roman" w:cs="Times New Roman"/>
          <w:sz w:val="28"/>
          <w:szCs w:val="28"/>
        </w:rPr>
        <w:t xml:space="preserve">и </w:t>
      </w:r>
      <w:r w:rsidRPr="00EA0CB8">
        <w:rPr>
          <w:rFonts w:ascii="Times New Roman" w:hAnsi="Times New Roman" w:cs="Times New Roman"/>
          <w:sz w:val="28"/>
          <w:szCs w:val="28"/>
        </w:rPr>
        <w:t>признании утратившими силу некоторых актов Правительства Российской Федерации</w:t>
      </w:r>
      <w:r w:rsidRPr="000856E9">
        <w:rPr>
          <w:rFonts w:ascii="Times New Roman" w:hAnsi="Times New Roman" w:cs="Times New Roman"/>
          <w:sz w:val="28"/>
          <w:szCs w:val="28"/>
        </w:rPr>
        <w:t xml:space="preserve">", </w:t>
      </w:r>
      <w:r w:rsidR="00641505" w:rsidRPr="00641505">
        <w:rPr>
          <w:rFonts w:ascii="Times New Roman" w:hAnsi="Times New Roman" w:cs="Times New Roman"/>
          <w:sz w:val="28"/>
          <w:szCs w:val="28"/>
        </w:rPr>
        <w:t xml:space="preserve">постановлением Губернатора Волгоградской области от 16 марта 2022 г. </w:t>
      </w:r>
      <w:r w:rsidR="00641505">
        <w:rPr>
          <w:rFonts w:ascii="Times New Roman" w:hAnsi="Times New Roman" w:cs="Times New Roman"/>
          <w:sz w:val="28"/>
          <w:szCs w:val="28"/>
        </w:rPr>
        <w:t>№</w:t>
      </w:r>
      <w:r w:rsidR="00641505" w:rsidRPr="00641505">
        <w:rPr>
          <w:rFonts w:ascii="Times New Roman" w:hAnsi="Times New Roman" w:cs="Times New Roman"/>
          <w:sz w:val="28"/>
          <w:szCs w:val="28"/>
        </w:rPr>
        <w:t xml:space="preserve">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000856E9" w:rsidRPr="00641505">
        <w:rPr>
          <w:rFonts w:ascii="Times New Roman" w:hAnsi="Times New Roman" w:cs="Times New Roman"/>
          <w:sz w:val="28"/>
          <w:szCs w:val="28"/>
        </w:rPr>
        <w:t xml:space="preserve">, </w:t>
      </w:r>
      <w:hyperlink r:id="rId6" w:history="1">
        <w:r w:rsidRPr="00641505">
          <w:rPr>
            <w:rFonts w:ascii="Times New Roman" w:hAnsi="Times New Roman" w:cs="Times New Roman"/>
            <w:sz w:val="28"/>
            <w:szCs w:val="28"/>
          </w:rPr>
          <w:t>подпунктом 2.2.1 пункта 2.2</w:t>
        </w:r>
      </w:hyperlink>
      <w:r w:rsidRPr="00EA0CB8">
        <w:rPr>
          <w:rFonts w:ascii="Times New Roman" w:hAnsi="Times New Roman" w:cs="Times New Roman"/>
          <w:sz w:val="28"/>
          <w:szCs w:val="28"/>
        </w:rPr>
        <w:t xml:space="preserve"> Положения о  комитете здравоохранения Волгоградской области, утвержденного постановлением Губернатора Волгоградской области от 24 ноября 2014 г. № 152 "Об   утверждении   Положения   о  комитете  здравоохранения  Волгоградской области"</w:t>
      </w:r>
      <w:r w:rsidR="00617FD0">
        <w:rPr>
          <w:rFonts w:ascii="Times New Roman" w:hAnsi="Times New Roman" w:cs="Times New Roman"/>
          <w:sz w:val="28"/>
          <w:szCs w:val="28"/>
        </w:rPr>
        <w:t xml:space="preserve"> </w:t>
      </w:r>
      <w:r w:rsidRPr="00EA0CB8">
        <w:rPr>
          <w:rFonts w:ascii="Times New Roman" w:hAnsi="Times New Roman" w:cs="Times New Roman"/>
          <w:sz w:val="28"/>
          <w:szCs w:val="28"/>
        </w:rPr>
        <w:t>в результате рассмотрения Комитетом здравоохранения</w:t>
      </w:r>
      <w:r>
        <w:rPr>
          <w:rFonts w:ascii="Times New Roman" w:hAnsi="Times New Roman" w:cs="Times New Roman"/>
          <w:sz w:val="28"/>
          <w:szCs w:val="28"/>
        </w:rPr>
        <w:t xml:space="preserve"> </w:t>
      </w:r>
      <w:r w:rsidRPr="00EA0CB8">
        <w:rPr>
          <w:rFonts w:ascii="Times New Roman" w:hAnsi="Times New Roman" w:cs="Times New Roman"/>
          <w:sz w:val="28"/>
          <w:szCs w:val="28"/>
        </w:rPr>
        <w:t xml:space="preserve">Волгоградской области заявления о </w:t>
      </w:r>
      <w:r>
        <w:rPr>
          <w:rFonts w:ascii="Times New Roman" w:hAnsi="Times New Roman" w:cs="Times New Roman"/>
          <w:sz w:val="28"/>
          <w:szCs w:val="28"/>
        </w:rPr>
        <w:t>внесении изменений в реестр</w:t>
      </w:r>
      <w:r w:rsidRPr="00EA0CB8">
        <w:rPr>
          <w:rFonts w:ascii="Times New Roman" w:hAnsi="Times New Roman" w:cs="Times New Roman"/>
          <w:sz w:val="28"/>
          <w:szCs w:val="28"/>
        </w:rPr>
        <w:t xml:space="preserve"> лицензи</w:t>
      </w:r>
      <w:r>
        <w:rPr>
          <w:rFonts w:ascii="Times New Roman" w:hAnsi="Times New Roman" w:cs="Times New Roman"/>
          <w:sz w:val="28"/>
          <w:szCs w:val="28"/>
        </w:rPr>
        <w:t>й</w:t>
      </w:r>
      <w:r w:rsidRPr="00EA0CB8">
        <w:rPr>
          <w:rFonts w:ascii="Times New Roman" w:hAnsi="Times New Roman" w:cs="Times New Roman"/>
          <w:sz w:val="28"/>
          <w:szCs w:val="28"/>
        </w:rPr>
        <w:t xml:space="preserve"> на осуществление</w:t>
      </w:r>
      <w:r>
        <w:rPr>
          <w:rFonts w:ascii="Times New Roman" w:hAnsi="Times New Roman" w:cs="Times New Roman"/>
          <w:sz w:val="28"/>
          <w:szCs w:val="28"/>
        </w:rPr>
        <w:t xml:space="preserve"> </w:t>
      </w:r>
      <w:r w:rsidRPr="00EA0CB8">
        <w:rPr>
          <w:rFonts w:ascii="Times New Roman" w:hAnsi="Times New Roman" w:cs="Times New Roman"/>
          <w:sz w:val="28"/>
          <w:szCs w:val="28"/>
        </w:rPr>
        <w:t xml:space="preserve">медицинской деятельности (регистрационный </w:t>
      </w:r>
      <w:r>
        <w:rPr>
          <w:rFonts w:ascii="Times New Roman" w:hAnsi="Times New Roman" w:cs="Times New Roman"/>
          <w:sz w:val="28"/>
          <w:szCs w:val="28"/>
        </w:rPr>
        <w:t>№</w:t>
      </w:r>
      <w:r w:rsidRPr="00EA0CB8">
        <w:rPr>
          <w:rFonts w:ascii="Times New Roman" w:hAnsi="Times New Roman" w:cs="Times New Roman"/>
          <w:sz w:val="28"/>
          <w:szCs w:val="28"/>
        </w:rPr>
        <w:t xml:space="preserve"> _______ от ___________ 20__ г.)</w:t>
      </w:r>
      <w:r>
        <w:rPr>
          <w:rFonts w:ascii="Times New Roman" w:hAnsi="Times New Roman" w:cs="Times New Roman"/>
          <w:sz w:val="28"/>
          <w:szCs w:val="28"/>
        </w:rPr>
        <w:t xml:space="preserve"> __________</w:t>
      </w:r>
      <w:r w:rsidRPr="00EA0CB8">
        <w:rPr>
          <w:rFonts w:ascii="Times New Roman" w:hAnsi="Times New Roman" w:cs="Times New Roman"/>
          <w:sz w:val="28"/>
          <w:szCs w:val="28"/>
        </w:rPr>
        <w:t>____________</w:t>
      </w:r>
      <w:r w:rsidR="00617FD0">
        <w:rPr>
          <w:rFonts w:ascii="Times New Roman" w:hAnsi="Times New Roman" w:cs="Times New Roman"/>
          <w:sz w:val="28"/>
          <w:szCs w:val="28"/>
        </w:rPr>
        <w:t>____________________________________________</w:t>
      </w:r>
    </w:p>
    <w:p w14:paraId="745A6922" w14:textId="7D20DB8A" w:rsidR="00EA0CB8" w:rsidRPr="00EA0CB8" w:rsidRDefault="00EA0CB8" w:rsidP="00942F51">
      <w:pPr>
        <w:autoSpaceDE w:val="0"/>
        <w:autoSpaceDN w:val="0"/>
        <w:adjustRightInd w:val="0"/>
        <w:spacing w:after="0" w:line="240" w:lineRule="auto"/>
        <w:jc w:val="center"/>
        <w:rPr>
          <w:rFonts w:ascii="Times New Roman" w:hAnsi="Times New Roman" w:cs="Times New Roman"/>
          <w:sz w:val="24"/>
          <w:szCs w:val="24"/>
        </w:rPr>
      </w:pPr>
      <w:r w:rsidRPr="00EA0CB8">
        <w:rPr>
          <w:rFonts w:ascii="Times New Roman" w:hAnsi="Times New Roman" w:cs="Times New Roman"/>
          <w:sz w:val="24"/>
          <w:szCs w:val="24"/>
        </w:rPr>
        <w:t>(наименование соискателя лицензии)</w:t>
      </w:r>
    </w:p>
    <w:p w14:paraId="3F572E2C" w14:textId="77777777" w:rsidR="00EA0CB8" w:rsidRDefault="00EA0CB8" w:rsidP="00942F51">
      <w:pPr>
        <w:autoSpaceDE w:val="0"/>
        <w:autoSpaceDN w:val="0"/>
        <w:adjustRightInd w:val="0"/>
        <w:spacing w:after="0" w:line="240" w:lineRule="auto"/>
        <w:jc w:val="both"/>
        <w:rPr>
          <w:rFonts w:ascii="Times New Roman" w:hAnsi="Times New Roman" w:cs="Times New Roman"/>
          <w:sz w:val="28"/>
          <w:szCs w:val="28"/>
        </w:rPr>
      </w:pPr>
      <w:proofErr w:type="gramStart"/>
      <w:r w:rsidRPr="00EA0CB8">
        <w:rPr>
          <w:rFonts w:ascii="Times New Roman" w:hAnsi="Times New Roman" w:cs="Times New Roman"/>
          <w:sz w:val="28"/>
          <w:szCs w:val="28"/>
        </w:rPr>
        <w:t>и  прилагаемых</w:t>
      </w:r>
      <w:proofErr w:type="gramEnd"/>
      <w:r w:rsidRPr="00EA0CB8">
        <w:rPr>
          <w:rFonts w:ascii="Times New Roman" w:hAnsi="Times New Roman" w:cs="Times New Roman"/>
          <w:sz w:val="28"/>
          <w:szCs w:val="28"/>
        </w:rPr>
        <w:t xml:space="preserve">  к  нему  документов уведомляет о возврате заявления о</w:t>
      </w:r>
      <w:r>
        <w:rPr>
          <w:rFonts w:ascii="Times New Roman" w:hAnsi="Times New Roman" w:cs="Times New Roman"/>
          <w:sz w:val="28"/>
          <w:szCs w:val="28"/>
        </w:rPr>
        <w:t xml:space="preserve"> внесении изменений в реестр </w:t>
      </w:r>
      <w:r w:rsidRPr="00EA0CB8">
        <w:rPr>
          <w:rFonts w:ascii="Times New Roman" w:hAnsi="Times New Roman" w:cs="Times New Roman"/>
          <w:sz w:val="28"/>
          <w:szCs w:val="28"/>
        </w:rPr>
        <w:t>лицензи</w:t>
      </w:r>
      <w:r>
        <w:rPr>
          <w:rFonts w:ascii="Times New Roman" w:hAnsi="Times New Roman" w:cs="Times New Roman"/>
          <w:sz w:val="28"/>
          <w:szCs w:val="28"/>
        </w:rPr>
        <w:t>й</w:t>
      </w:r>
      <w:r w:rsidRPr="00EA0CB8">
        <w:rPr>
          <w:rFonts w:ascii="Times New Roman" w:hAnsi="Times New Roman" w:cs="Times New Roman"/>
          <w:sz w:val="28"/>
          <w:szCs w:val="28"/>
        </w:rPr>
        <w:t xml:space="preserve"> на осуществление медицинской деятельности и</w:t>
      </w:r>
      <w:r>
        <w:rPr>
          <w:rFonts w:ascii="Times New Roman" w:hAnsi="Times New Roman" w:cs="Times New Roman"/>
          <w:sz w:val="28"/>
          <w:szCs w:val="28"/>
        </w:rPr>
        <w:t xml:space="preserve"> </w:t>
      </w:r>
      <w:r w:rsidRPr="00EA0CB8">
        <w:rPr>
          <w:rFonts w:ascii="Times New Roman" w:hAnsi="Times New Roman" w:cs="Times New Roman"/>
          <w:sz w:val="28"/>
          <w:szCs w:val="28"/>
        </w:rPr>
        <w:t>прилагаемых к нему документов по причине их:</w:t>
      </w:r>
    </w:p>
    <w:p w14:paraId="748009A2" w14:textId="6E481232" w:rsidR="00EA0CB8" w:rsidRPr="00EA0CB8" w:rsidRDefault="00EA0CB8" w:rsidP="00942F51">
      <w:pPr>
        <w:autoSpaceDE w:val="0"/>
        <w:autoSpaceDN w:val="0"/>
        <w:adjustRightInd w:val="0"/>
        <w:spacing w:after="0" w:line="240" w:lineRule="auto"/>
        <w:ind w:firstLine="708"/>
        <w:jc w:val="both"/>
        <w:rPr>
          <w:rFonts w:ascii="Times New Roman" w:hAnsi="Times New Roman" w:cs="Times New Roman"/>
          <w:sz w:val="28"/>
          <w:szCs w:val="28"/>
        </w:rPr>
      </w:pPr>
      <w:r w:rsidRPr="00EA0CB8">
        <w:rPr>
          <w:rFonts w:ascii="Times New Roman" w:hAnsi="Times New Roman" w:cs="Times New Roman"/>
          <w:sz w:val="28"/>
          <w:szCs w:val="28"/>
        </w:rPr>
        <w:t xml:space="preserve">&lt;**&gt;  несоответствия </w:t>
      </w:r>
      <w:hyperlink r:id="rId7" w:history="1">
        <w:r w:rsidRPr="00EA0CB8">
          <w:rPr>
            <w:rFonts w:ascii="Times New Roman" w:hAnsi="Times New Roman" w:cs="Times New Roman"/>
            <w:sz w:val="28"/>
            <w:szCs w:val="28"/>
          </w:rPr>
          <w:t>части  3  статьи 18</w:t>
        </w:r>
      </w:hyperlink>
      <w:r w:rsidRPr="00EA0CB8">
        <w:rPr>
          <w:rFonts w:ascii="Times New Roman" w:hAnsi="Times New Roman" w:cs="Times New Roman"/>
          <w:sz w:val="28"/>
          <w:szCs w:val="28"/>
        </w:rPr>
        <w:t xml:space="preserve"> Федерального закона </w:t>
      </w:r>
      <w:r w:rsidR="002D4897">
        <w:rPr>
          <w:rFonts w:ascii="Times New Roman" w:hAnsi="Times New Roman" w:cs="Times New Roman"/>
          <w:sz w:val="28"/>
          <w:szCs w:val="28"/>
        </w:rPr>
        <w:t xml:space="preserve">                                   </w:t>
      </w:r>
      <w:r w:rsidRPr="00EA0CB8">
        <w:rPr>
          <w:rFonts w:ascii="Times New Roman" w:hAnsi="Times New Roman" w:cs="Times New Roman"/>
          <w:sz w:val="28"/>
          <w:szCs w:val="28"/>
        </w:rPr>
        <w:t>от 04 мая</w:t>
      </w:r>
      <w:r>
        <w:rPr>
          <w:rFonts w:ascii="Times New Roman" w:hAnsi="Times New Roman" w:cs="Times New Roman"/>
          <w:sz w:val="28"/>
          <w:szCs w:val="28"/>
        </w:rPr>
        <w:t xml:space="preserve"> </w:t>
      </w:r>
      <w:r w:rsidRPr="00EA0CB8">
        <w:rPr>
          <w:rFonts w:ascii="Times New Roman" w:hAnsi="Times New Roman" w:cs="Times New Roman"/>
          <w:sz w:val="28"/>
          <w:szCs w:val="28"/>
        </w:rPr>
        <w:t xml:space="preserve">2011 г. </w:t>
      </w:r>
      <w:r>
        <w:rPr>
          <w:rFonts w:ascii="Times New Roman" w:hAnsi="Times New Roman" w:cs="Times New Roman"/>
          <w:sz w:val="28"/>
          <w:szCs w:val="28"/>
        </w:rPr>
        <w:t>№</w:t>
      </w:r>
      <w:r w:rsidRPr="00EA0CB8">
        <w:rPr>
          <w:rFonts w:ascii="Times New Roman" w:hAnsi="Times New Roman" w:cs="Times New Roman"/>
          <w:sz w:val="28"/>
          <w:szCs w:val="28"/>
        </w:rPr>
        <w:t xml:space="preserve"> 99-ФЗ "О лицензировании отдельных видов деятельности":</w:t>
      </w:r>
    </w:p>
    <w:p w14:paraId="6EFE71AD" w14:textId="0E931D43"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____________________________________________________________________</w:t>
      </w:r>
    </w:p>
    <w:p w14:paraId="325BF45B" w14:textId="0C9DF309" w:rsidR="00EA0CB8" w:rsidRPr="00EA0CB8" w:rsidRDefault="00EA0CB8" w:rsidP="00942F51">
      <w:pPr>
        <w:autoSpaceDE w:val="0"/>
        <w:autoSpaceDN w:val="0"/>
        <w:adjustRightInd w:val="0"/>
        <w:spacing w:after="0" w:line="240" w:lineRule="auto"/>
        <w:jc w:val="center"/>
        <w:rPr>
          <w:rFonts w:ascii="Times New Roman" w:hAnsi="Times New Roman" w:cs="Times New Roman"/>
          <w:sz w:val="24"/>
          <w:szCs w:val="24"/>
        </w:rPr>
      </w:pPr>
      <w:r w:rsidRPr="00EA0CB8">
        <w:rPr>
          <w:rFonts w:ascii="Times New Roman" w:hAnsi="Times New Roman" w:cs="Times New Roman"/>
          <w:sz w:val="24"/>
          <w:szCs w:val="24"/>
        </w:rPr>
        <w:t>(указать мотивированное обоснование причин возврата)</w:t>
      </w:r>
    </w:p>
    <w:p w14:paraId="5B75EA43" w14:textId="2154AD01" w:rsidR="00EA0CB8" w:rsidRPr="00EA0CB8" w:rsidRDefault="00EA0CB8" w:rsidP="00942F51">
      <w:pPr>
        <w:autoSpaceDE w:val="0"/>
        <w:autoSpaceDN w:val="0"/>
        <w:adjustRightInd w:val="0"/>
        <w:spacing w:after="0" w:line="240" w:lineRule="auto"/>
        <w:ind w:firstLine="708"/>
        <w:jc w:val="both"/>
        <w:rPr>
          <w:rFonts w:ascii="Times New Roman" w:hAnsi="Times New Roman" w:cs="Times New Roman"/>
          <w:sz w:val="28"/>
          <w:szCs w:val="28"/>
        </w:rPr>
      </w:pPr>
      <w:r w:rsidRPr="00EA0CB8">
        <w:rPr>
          <w:rFonts w:ascii="Times New Roman" w:hAnsi="Times New Roman" w:cs="Times New Roman"/>
          <w:sz w:val="28"/>
          <w:szCs w:val="28"/>
        </w:rPr>
        <w:lastRenderedPageBreak/>
        <w:t xml:space="preserve">&lt;**&gt; несоответствия </w:t>
      </w:r>
      <w:hyperlink r:id="rId8" w:history="1">
        <w:r w:rsidRPr="00EA0CB8">
          <w:rPr>
            <w:rFonts w:ascii="Times New Roman" w:hAnsi="Times New Roman" w:cs="Times New Roman"/>
            <w:sz w:val="28"/>
            <w:szCs w:val="28"/>
          </w:rPr>
          <w:t xml:space="preserve">части 7 статьи </w:t>
        </w:r>
        <w:r w:rsidR="002D4897">
          <w:rPr>
            <w:rFonts w:ascii="Times New Roman" w:hAnsi="Times New Roman" w:cs="Times New Roman"/>
            <w:sz w:val="28"/>
            <w:szCs w:val="28"/>
          </w:rPr>
          <w:t>1</w:t>
        </w:r>
        <w:r w:rsidRPr="00EA0CB8">
          <w:rPr>
            <w:rFonts w:ascii="Times New Roman" w:hAnsi="Times New Roman" w:cs="Times New Roman"/>
            <w:sz w:val="28"/>
            <w:szCs w:val="28"/>
          </w:rPr>
          <w:t>8</w:t>
        </w:r>
      </w:hyperlink>
      <w:r w:rsidRPr="00EA0CB8">
        <w:rPr>
          <w:rFonts w:ascii="Times New Roman" w:hAnsi="Times New Roman" w:cs="Times New Roman"/>
          <w:sz w:val="28"/>
          <w:szCs w:val="28"/>
        </w:rPr>
        <w:t xml:space="preserve"> Федерального закона </w:t>
      </w:r>
      <w:r w:rsidR="002D4897">
        <w:rPr>
          <w:rFonts w:ascii="Times New Roman" w:hAnsi="Times New Roman" w:cs="Times New Roman"/>
          <w:sz w:val="28"/>
          <w:szCs w:val="28"/>
        </w:rPr>
        <w:t xml:space="preserve">                                 </w:t>
      </w:r>
      <w:r w:rsidRPr="00EA0CB8">
        <w:rPr>
          <w:rFonts w:ascii="Times New Roman" w:hAnsi="Times New Roman" w:cs="Times New Roman"/>
          <w:sz w:val="28"/>
          <w:szCs w:val="28"/>
        </w:rPr>
        <w:t>от 04 мая</w:t>
      </w:r>
      <w:r w:rsidR="002D4897">
        <w:rPr>
          <w:rFonts w:ascii="Times New Roman" w:hAnsi="Times New Roman" w:cs="Times New Roman"/>
          <w:sz w:val="28"/>
          <w:szCs w:val="28"/>
        </w:rPr>
        <w:t xml:space="preserve"> </w:t>
      </w:r>
      <w:r w:rsidRPr="00EA0CB8">
        <w:rPr>
          <w:rFonts w:ascii="Times New Roman" w:hAnsi="Times New Roman" w:cs="Times New Roman"/>
          <w:sz w:val="28"/>
          <w:szCs w:val="28"/>
        </w:rPr>
        <w:t xml:space="preserve">2011 </w:t>
      </w:r>
      <w:r>
        <w:rPr>
          <w:rFonts w:ascii="Times New Roman" w:hAnsi="Times New Roman" w:cs="Times New Roman"/>
          <w:sz w:val="28"/>
          <w:szCs w:val="28"/>
        </w:rPr>
        <w:t>№</w:t>
      </w:r>
      <w:r w:rsidRPr="00EA0CB8">
        <w:rPr>
          <w:rFonts w:ascii="Times New Roman" w:hAnsi="Times New Roman" w:cs="Times New Roman"/>
          <w:sz w:val="28"/>
          <w:szCs w:val="28"/>
        </w:rPr>
        <w:t xml:space="preserve"> 99-ФЗ "О лицензировании отдельных видов деятельности":</w:t>
      </w:r>
    </w:p>
    <w:p w14:paraId="55A8E055" w14:textId="2C5430AB"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____________________________________________________________________</w:t>
      </w:r>
    </w:p>
    <w:p w14:paraId="7ADF5E86" w14:textId="77777777" w:rsidR="002D4897" w:rsidRDefault="00EA0CB8" w:rsidP="00942F51">
      <w:pPr>
        <w:autoSpaceDE w:val="0"/>
        <w:autoSpaceDN w:val="0"/>
        <w:adjustRightInd w:val="0"/>
        <w:spacing w:after="0" w:line="240" w:lineRule="auto"/>
        <w:jc w:val="center"/>
        <w:rPr>
          <w:rFonts w:ascii="Times New Roman" w:hAnsi="Times New Roman" w:cs="Times New Roman"/>
          <w:sz w:val="24"/>
          <w:szCs w:val="24"/>
        </w:rPr>
      </w:pPr>
      <w:r w:rsidRPr="002D4897">
        <w:rPr>
          <w:rFonts w:ascii="Times New Roman" w:hAnsi="Times New Roman" w:cs="Times New Roman"/>
          <w:sz w:val="24"/>
          <w:szCs w:val="24"/>
        </w:rPr>
        <w:t>(указать мотивированное обоснование причин возврата)</w:t>
      </w:r>
    </w:p>
    <w:p w14:paraId="54F73AAF" w14:textId="64537D05" w:rsidR="00EA0CB8" w:rsidRPr="00EA0CB8" w:rsidRDefault="00EA0CB8" w:rsidP="00942F51">
      <w:pPr>
        <w:autoSpaceDE w:val="0"/>
        <w:autoSpaceDN w:val="0"/>
        <w:adjustRightInd w:val="0"/>
        <w:spacing w:after="0" w:line="240" w:lineRule="auto"/>
        <w:ind w:firstLine="708"/>
        <w:jc w:val="both"/>
        <w:rPr>
          <w:rFonts w:ascii="Times New Roman" w:hAnsi="Times New Roman" w:cs="Times New Roman"/>
          <w:sz w:val="28"/>
          <w:szCs w:val="28"/>
        </w:rPr>
      </w:pPr>
      <w:r w:rsidRPr="002D4897">
        <w:rPr>
          <w:rFonts w:ascii="Times New Roman" w:hAnsi="Times New Roman" w:cs="Times New Roman"/>
          <w:sz w:val="28"/>
          <w:szCs w:val="28"/>
        </w:rPr>
        <w:t xml:space="preserve">&lt;**&gt; несоответствия </w:t>
      </w:r>
      <w:hyperlink r:id="rId9" w:history="1">
        <w:r w:rsidRPr="002D4897">
          <w:rPr>
            <w:rFonts w:ascii="Times New Roman" w:hAnsi="Times New Roman" w:cs="Times New Roman"/>
            <w:sz w:val="28"/>
            <w:szCs w:val="28"/>
          </w:rPr>
          <w:t>части 9 статьи 18</w:t>
        </w:r>
      </w:hyperlink>
      <w:r w:rsidRPr="002D4897">
        <w:rPr>
          <w:rFonts w:ascii="Times New Roman" w:hAnsi="Times New Roman" w:cs="Times New Roman"/>
          <w:sz w:val="28"/>
          <w:szCs w:val="28"/>
        </w:rPr>
        <w:t xml:space="preserve"> Федерального закона </w:t>
      </w:r>
      <w:r w:rsidR="002D4897">
        <w:rPr>
          <w:rFonts w:ascii="Times New Roman" w:hAnsi="Times New Roman" w:cs="Times New Roman"/>
          <w:sz w:val="28"/>
          <w:szCs w:val="28"/>
        </w:rPr>
        <w:t xml:space="preserve">                                   </w:t>
      </w:r>
      <w:r w:rsidRPr="002D4897">
        <w:rPr>
          <w:rFonts w:ascii="Times New Roman" w:hAnsi="Times New Roman" w:cs="Times New Roman"/>
          <w:sz w:val="28"/>
          <w:szCs w:val="28"/>
        </w:rPr>
        <w:t>от 04 мая</w:t>
      </w:r>
      <w:r w:rsidR="002D4897">
        <w:rPr>
          <w:rFonts w:ascii="Times New Roman" w:hAnsi="Times New Roman" w:cs="Times New Roman"/>
          <w:sz w:val="28"/>
          <w:szCs w:val="28"/>
        </w:rPr>
        <w:t xml:space="preserve"> </w:t>
      </w:r>
      <w:r w:rsidRPr="002D4897">
        <w:rPr>
          <w:rFonts w:ascii="Times New Roman" w:hAnsi="Times New Roman" w:cs="Times New Roman"/>
          <w:sz w:val="28"/>
          <w:szCs w:val="28"/>
        </w:rPr>
        <w:t xml:space="preserve">2011 </w:t>
      </w:r>
      <w:r w:rsidR="002D4897">
        <w:rPr>
          <w:rFonts w:ascii="Times New Roman" w:hAnsi="Times New Roman" w:cs="Times New Roman"/>
          <w:sz w:val="28"/>
          <w:szCs w:val="28"/>
        </w:rPr>
        <w:t>№</w:t>
      </w:r>
      <w:r w:rsidRPr="002D4897">
        <w:rPr>
          <w:rFonts w:ascii="Times New Roman" w:hAnsi="Times New Roman" w:cs="Times New Roman"/>
          <w:sz w:val="28"/>
          <w:szCs w:val="28"/>
        </w:rPr>
        <w:t xml:space="preserve"> 99-ФЗ "О лицензировании </w:t>
      </w:r>
      <w:r w:rsidRPr="00EA0CB8">
        <w:rPr>
          <w:rFonts w:ascii="Times New Roman" w:hAnsi="Times New Roman" w:cs="Times New Roman"/>
          <w:sz w:val="28"/>
          <w:szCs w:val="28"/>
        </w:rPr>
        <w:t>отдельных видов деятельности":</w:t>
      </w:r>
    </w:p>
    <w:p w14:paraId="2B931D79" w14:textId="44ECF975"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____________________________________________________________________</w:t>
      </w:r>
    </w:p>
    <w:p w14:paraId="45DE72E3" w14:textId="5B4F3537" w:rsidR="00EA0CB8" w:rsidRPr="002D4897" w:rsidRDefault="00EA0CB8" w:rsidP="00942F51">
      <w:pPr>
        <w:autoSpaceDE w:val="0"/>
        <w:autoSpaceDN w:val="0"/>
        <w:adjustRightInd w:val="0"/>
        <w:spacing w:after="0" w:line="240" w:lineRule="auto"/>
        <w:jc w:val="center"/>
        <w:rPr>
          <w:rFonts w:ascii="Times New Roman" w:hAnsi="Times New Roman" w:cs="Times New Roman"/>
          <w:sz w:val="24"/>
          <w:szCs w:val="24"/>
        </w:rPr>
      </w:pPr>
      <w:r w:rsidRPr="002D4897">
        <w:rPr>
          <w:rFonts w:ascii="Times New Roman" w:hAnsi="Times New Roman" w:cs="Times New Roman"/>
          <w:sz w:val="24"/>
          <w:szCs w:val="24"/>
        </w:rPr>
        <w:t>(указать мотивированное обоснование причин возврата)</w:t>
      </w:r>
    </w:p>
    <w:p w14:paraId="01EA56B2" w14:textId="77777777" w:rsidR="00EA0CB8" w:rsidRPr="002D4897" w:rsidRDefault="00EA0CB8" w:rsidP="00942F51">
      <w:pPr>
        <w:autoSpaceDE w:val="0"/>
        <w:autoSpaceDN w:val="0"/>
        <w:adjustRightInd w:val="0"/>
        <w:spacing w:after="0" w:line="240" w:lineRule="auto"/>
        <w:jc w:val="center"/>
        <w:rPr>
          <w:rFonts w:ascii="Times New Roman" w:hAnsi="Times New Roman" w:cs="Times New Roman"/>
          <w:sz w:val="24"/>
          <w:szCs w:val="24"/>
        </w:rPr>
      </w:pPr>
    </w:p>
    <w:p w14:paraId="7B2A531F" w14:textId="1A11AA78" w:rsidR="00EA0CB8" w:rsidRPr="00EA0CB8" w:rsidRDefault="00EA0CB8" w:rsidP="00942F51">
      <w:pPr>
        <w:autoSpaceDE w:val="0"/>
        <w:autoSpaceDN w:val="0"/>
        <w:adjustRightInd w:val="0"/>
        <w:spacing w:after="0" w:line="240" w:lineRule="auto"/>
        <w:ind w:firstLine="708"/>
        <w:jc w:val="both"/>
        <w:rPr>
          <w:rFonts w:ascii="Times New Roman" w:hAnsi="Times New Roman" w:cs="Times New Roman"/>
          <w:sz w:val="28"/>
          <w:szCs w:val="28"/>
        </w:rPr>
      </w:pPr>
      <w:r w:rsidRPr="00EA0CB8">
        <w:rPr>
          <w:rFonts w:ascii="Times New Roman" w:hAnsi="Times New Roman" w:cs="Times New Roman"/>
          <w:sz w:val="28"/>
          <w:szCs w:val="28"/>
        </w:rPr>
        <w:t xml:space="preserve">Приложение: заявление о </w:t>
      </w:r>
      <w:r w:rsidR="002D4897">
        <w:rPr>
          <w:rFonts w:ascii="Times New Roman" w:hAnsi="Times New Roman" w:cs="Times New Roman"/>
          <w:sz w:val="28"/>
          <w:szCs w:val="28"/>
        </w:rPr>
        <w:t xml:space="preserve">внесении изменений в реестр лицензий </w:t>
      </w:r>
      <w:proofErr w:type="gramStart"/>
      <w:r w:rsidRPr="00EA0CB8">
        <w:rPr>
          <w:rFonts w:ascii="Times New Roman" w:hAnsi="Times New Roman" w:cs="Times New Roman"/>
          <w:sz w:val="28"/>
          <w:szCs w:val="28"/>
        </w:rPr>
        <w:t>на  осуществление</w:t>
      </w:r>
      <w:proofErr w:type="gramEnd"/>
      <w:r w:rsidR="002D4897">
        <w:rPr>
          <w:rFonts w:ascii="Times New Roman" w:hAnsi="Times New Roman" w:cs="Times New Roman"/>
          <w:sz w:val="28"/>
          <w:szCs w:val="28"/>
        </w:rPr>
        <w:t xml:space="preserve"> </w:t>
      </w:r>
      <w:r w:rsidRPr="00EA0CB8">
        <w:rPr>
          <w:rFonts w:ascii="Times New Roman" w:hAnsi="Times New Roman" w:cs="Times New Roman"/>
          <w:sz w:val="28"/>
          <w:szCs w:val="28"/>
        </w:rPr>
        <w:t>медицинской деятельности и прилагаемые к нему документы на ___ л. в 1 экз.</w:t>
      </w:r>
    </w:p>
    <w:p w14:paraId="21C3D30F"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p>
    <w:p w14:paraId="7084B798"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Председатель/Заместитель председателя</w:t>
      </w:r>
    </w:p>
    <w:p w14:paraId="2E84378F"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комитета здравоохранения</w:t>
      </w:r>
    </w:p>
    <w:p w14:paraId="21542DCF" w14:textId="7413560D"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 xml:space="preserve">Волгоградской области                  ___________  </w:t>
      </w:r>
      <w:r w:rsidR="002D4897">
        <w:rPr>
          <w:rFonts w:ascii="Times New Roman" w:hAnsi="Times New Roman" w:cs="Times New Roman"/>
          <w:sz w:val="28"/>
          <w:szCs w:val="28"/>
        </w:rPr>
        <w:t xml:space="preserve">              </w:t>
      </w:r>
      <w:r w:rsidRPr="00EA0CB8">
        <w:rPr>
          <w:rFonts w:ascii="Times New Roman" w:hAnsi="Times New Roman" w:cs="Times New Roman"/>
          <w:sz w:val="28"/>
          <w:szCs w:val="28"/>
        </w:rPr>
        <w:t>___________________</w:t>
      </w:r>
    </w:p>
    <w:p w14:paraId="356E3544" w14:textId="1AD7362F" w:rsidR="00EA0CB8" w:rsidRPr="002D4897" w:rsidRDefault="00EA0CB8" w:rsidP="00942F51">
      <w:pPr>
        <w:autoSpaceDE w:val="0"/>
        <w:autoSpaceDN w:val="0"/>
        <w:adjustRightInd w:val="0"/>
        <w:spacing w:after="0" w:line="240" w:lineRule="auto"/>
        <w:jc w:val="both"/>
        <w:rPr>
          <w:rFonts w:ascii="Times New Roman" w:hAnsi="Times New Roman" w:cs="Times New Roman"/>
          <w:sz w:val="24"/>
          <w:szCs w:val="24"/>
        </w:rPr>
      </w:pPr>
      <w:r w:rsidRPr="002D4897">
        <w:rPr>
          <w:rFonts w:ascii="Times New Roman" w:hAnsi="Times New Roman" w:cs="Times New Roman"/>
          <w:sz w:val="24"/>
          <w:szCs w:val="24"/>
        </w:rPr>
        <w:t xml:space="preserve">                                       </w:t>
      </w:r>
      <w:r w:rsidR="002D4897" w:rsidRPr="002D4897">
        <w:rPr>
          <w:rFonts w:ascii="Times New Roman" w:hAnsi="Times New Roman" w:cs="Times New Roman"/>
          <w:sz w:val="24"/>
          <w:szCs w:val="24"/>
        </w:rPr>
        <w:t xml:space="preserve">                      </w:t>
      </w:r>
      <w:r w:rsidRPr="002D4897">
        <w:rPr>
          <w:rFonts w:ascii="Times New Roman" w:hAnsi="Times New Roman" w:cs="Times New Roman"/>
          <w:sz w:val="24"/>
          <w:szCs w:val="24"/>
        </w:rPr>
        <w:t xml:space="preserve"> </w:t>
      </w:r>
      <w:r w:rsidR="002D4897">
        <w:rPr>
          <w:rFonts w:ascii="Times New Roman" w:hAnsi="Times New Roman" w:cs="Times New Roman"/>
          <w:sz w:val="24"/>
          <w:szCs w:val="24"/>
        </w:rPr>
        <w:t xml:space="preserve">            </w:t>
      </w:r>
      <w:r w:rsidRPr="002D4897">
        <w:rPr>
          <w:rFonts w:ascii="Times New Roman" w:hAnsi="Times New Roman" w:cs="Times New Roman"/>
          <w:sz w:val="24"/>
          <w:szCs w:val="24"/>
        </w:rPr>
        <w:t>(</w:t>
      </w:r>
      <w:proofErr w:type="gramStart"/>
      <w:r w:rsidRPr="002D4897">
        <w:rPr>
          <w:rFonts w:ascii="Times New Roman" w:hAnsi="Times New Roman" w:cs="Times New Roman"/>
          <w:sz w:val="24"/>
          <w:szCs w:val="24"/>
        </w:rPr>
        <w:t xml:space="preserve">подпись)   </w:t>
      </w:r>
      <w:proofErr w:type="gramEnd"/>
      <w:r w:rsidRPr="002D4897">
        <w:rPr>
          <w:rFonts w:ascii="Times New Roman" w:hAnsi="Times New Roman" w:cs="Times New Roman"/>
          <w:sz w:val="24"/>
          <w:szCs w:val="24"/>
        </w:rPr>
        <w:t xml:space="preserve">     </w:t>
      </w:r>
      <w:r w:rsidR="002D4897">
        <w:rPr>
          <w:rFonts w:ascii="Times New Roman" w:hAnsi="Times New Roman" w:cs="Times New Roman"/>
          <w:sz w:val="24"/>
          <w:szCs w:val="24"/>
        </w:rPr>
        <w:t xml:space="preserve">                               </w:t>
      </w:r>
      <w:r w:rsidRPr="002D4897">
        <w:rPr>
          <w:rFonts w:ascii="Times New Roman" w:hAnsi="Times New Roman" w:cs="Times New Roman"/>
          <w:sz w:val="24"/>
          <w:szCs w:val="24"/>
        </w:rPr>
        <w:t>(Ф.И.О.)</w:t>
      </w:r>
    </w:p>
    <w:p w14:paraId="5FFE4E17"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p>
    <w:p w14:paraId="3A06A0C6"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r w:rsidRPr="00EA0CB8">
        <w:rPr>
          <w:rFonts w:ascii="Times New Roman" w:hAnsi="Times New Roman" w:cs="Times New Roman"/>
          <w:sz w:val="28"/>
          <w:szCs w:val="28"/>
        </w:rPr>
        <w:t>Исполнитель: ____________________________________</w:t>
      </w:r>
    </w:p>
    <w:p w14:paraId="2B528C4B" w14:textId="409F144A" w:rsidR="00EA0CB8" w:rsidRPr="002D4897" w:rsidRDefault="00EA0CB8" w:rsidP="00942F51">
      <w:pPr>
        <w:autoSpaceDE w:val="0"/>
        <w:autoSpaceDN w:val="0"/>
        <w:adjustRightInd w:val="0"/>
        <w:spacing w:after="0" w:line="240" w:lineRule="auto"/>
        <w:jc w:val="both"/>
        <w:rPr>
          <w:rFonts w:ascii="Times New Roman" w:hAnsi="Times New Roman" w:cs="Times New Roman"/>
          <w:sz w:val="24"/>
          <w:szCs w:val="24"/>
        </w:rPr>
      </w:pPr>
      <w:r w:rsidRPr="00EA0CB8">
        <w:rPr>
          <w:rFonts w:ascii="Times New Roman" w:hAnsi="Times New Roman" w:cs="Times New Roman"/>
          <w:sz w:val="28"/>
          <w:szCs w:val="28"/>
        </w:rPr>
        <w:t xml:space="preserve">                      </w:t>
      </w:r>
      <w:r w:rsidR="002D4897">
        <w:rPr>
          <w:rFonts w:ascii="Times New Roman" w:hAnsi="Times New Roman" w:cs="Times New Roman"/>
          <w:sz w:val="28"/>
          <w:szCs w:val="28"/>
        </w:rPr>
        <w:t xml:space="preserve">                       </w:t>
      </w:r>
      <w:r w:rsidRPr="002D4897">
        <w:rPr>
          <w:rFonts w:ascii="Times New Roman" w:hAnsi="Times New Roman" w:cs="Times New Roman"/>
          <w:sz w:val="24"/>
          <w:szCs w:val="24"/>
        </w:rPr>
        <w:t>(Ф.И.О., телефон)</w:t>
      </w:r>
    </w:p>
    <w:p w14:paraId="18DCF436"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p>
    <w:p w14:paraId="6F9182B9" w14:textId="77777777" w:rsidR="00EA0CB8" w:rsidRPr="00EA0CB8" w:rsidRDefault="00EA0CB8" w:rsidP="00942F51">
      <w:pPr>
        <w:autoSpaceDE w:val="0"/>
        <w:autoSpaceDN w:val="0"/>
        <w:adjustRightInd w:val="0"/>
        <w:spacing w:after="0" w:line="240" w:lineRule="auto"/>
        <w:jc w:val="both"/>
        <w:rPr>
          <w:rFonts w:ascii="Times New Roman" w:hAnsi="Times New Roman" w:cs="Times New Roman"/>
          <w:sz w:val="28"/>
          <w:szCs w:val="28"/>
        </w:rPr>
      </w:pPr>
    </w:p>
    <w:p w14:paraId="3C50DB82" w14:textId="77777777" w:rsidR="00EA0CB8" w:rsidRPr="002D4897" w:rsidRDefault="00EA0CB8" w:rsidP="00942F51">
      <w:pPr>
        <w:autoSpaceDE w:val="0"/>
        <w:autoSpaceDN w:val="0"/>
        <w:adjustRightInd w:val="0"/>
        <w:spacing w:after="0" w:line="240" w:lineRule="auto"/>
        <w:jc w:val="both"/>
        <w:rPr>
          <w:rFonts w:ascii="Times New Roman" w:hAnsi="Times New Roman" w:cs="Times New Roman"/>
          <w:sz w:val="24"/>
          <w:szCs w:val="24"/>
        </w:rPr>
      </w:pPr>
      <w:r w:rsidRPr="002D4897">
        <w:rPr>
          <w:rFonts w:ascii="Times New Roman" w:hAnsi="Times New Roman" w:cs="Times New Roman"/>
          <w:sz w:val="24"/>
          <w:szCs w:val="24"/>
        </w:rPr>
        <w:t>&lt;*&gt; далее - медицинская деятельность</w:t>
      </w:r>
    </w:p>
    <w:p w14:paraId="0501DE13" w14:textId="77777777" w:rsidR="00EA0CB8" w:rsidRPr="002D4897" w:rsidRDefault="00EA0CB8" w:rsidP="00942F51">
      <w:pPr>
        <w:autoSpaceDE w:val="0"/>
        <w:autoSpaceDN w:val="0"/>
        <w:adjustRightInd w:val="0"/>
        <w:spacing w:after="0" w:line="240" w:lineRule="auto"/>
        <w:jc w:val="both"/>
        <w:rPr>
          <w:rFonts w:ascii="Times New Roman" w:hAnsi="Times New Roman" w:cs="Times New Roman"/>
          <w:sz w:val="24"/>
          <w:szCs w:val="24"/>
        </w:rPr>
      </w:pPr>
      <w:r w:rsidRPr="002D4897">
        <w:rPr>
          <w:rFonts w:ascii="Times New Roman" w:hAnsi="Times New Roman" w:cs="Times New Roman"/>
          <w:sz w:val="24"/>
          <w:szCs w:val="24"/>
        </w:rPr>
        <w:t>&lt;**&gt; нужное указать</w:t>
      </w:r>
    </w:p>
    <w:p w14:paraId="33B13C32" w14:textId="77777777" w:rsidR="00EA0CB8" w:rsidRDefault="00EA0CB8" w:rsidP="00942F51">
      <w:pPr>
        <w:autoSpaceDE w:val="0"/>
        <w:autoSpaceDN w:val="0"/>
        <w:adjustRightInd w:val="0"/>
        <w:spacing w:after="0" w:line="240" w:lineRule="auto"/>
        <w:jc w:val="both"/>
        <w:rPr>
          <w:rFonts w:ascii="Times New Roman" w:hAnsi="Times New Roman" w:cs="Times New Roman"/>
        </w:rPr>
      </w:pPr>
    </w:p>
    <w:p w14:paraId="315F13F8" w14:textId="77777777" w:rsidR="00EA0CB8" w:rsidRDefault="00EA0CB8" w:rsidP="00942F51">
      <w:pPr>
        <w:autoSpaceDE w:val="0"/>
        <w:autoSpaceDN w:val="0"/>
        <w:adjustRightInd w:val="0"/>
        <w:spacing w:after="0" w:line="240" w:lineRule="auto"/>
        <w:jc w:val="both"/>
        <w:rPr>
          <w:rFonts w:ascii="Times New Roman" w:hAnsi="Times New Roman" w:cs="Times New Roman"/>
        </w:rPr>
      </w:pPr>
    </w:p>
    <w:p w14:paraId="00067411" w14:textId="278DE7B6" w:rsidR="00EA0CB8" w:rsidRDefault="00EA0CB8" w:rsidP="00942F51">
      <w:pPr>
        <w:autoSpaceDE w:val="0"/>
        <w:autoSpaceDN w:val="0"/>
        <w:adjustRightInd w:val="0"/>
        <w:spacing w:after="0" w:line="240" w:lineRule="auto"/>
        <w:jc w:val="both"/>
        <w:rPr>
          <w:rFonts w:ascii="Courier New" w:hAnsi="Courier New" w:cs="Courier New"/>
          <w:sz w:val="20"/>
          <w:szCs w:val="20"/>
        </w:rPr>
      </w:pPr>
    </w:p>
    <w:p w14:paraId="05DEC4F1" w14:textId="77777777" w:rsidR="00EA0CB8" w:rsidRDefault="00EA0CB8" w:rsidP="00942F51">
      <w:pPr>
        <w:autoSpaceDE w:val="0"/>
        <w:autoSpaceDN w:val="0"/>
        <w:adjustRightInd w:val="0"/>
        <w:spacing w:after="0" w:line="240" w:lineRule="auto"/>
        <w:jc w:val="both"/>
        <w:rPr>
          <w:rFonts w:ascii="Courier New" w:hAnsi="Courier New" w:cs="Courier New"/>
          <w:sz w:val="20"/>
          <w:szCs w:val="20"/>
        </w:rPr>
      </w:pPr>
    </w:p>
    <w:p w14:paraId="0B0D346F" w14:textId="77777777" w:rsidR="00EA0CB8" w:rsidRDefault="00EA0CB8" w:rsidP="00942F51">
      <w:pPr>
        <w:autoSpaceDE w:val="0"/>
        <w:autoSpaceDN w:val="0"/>
        <w:adjustRightInd w:val="0"/>
        <w:spacing w:after="0" w:line="240" w:lineRule="auto"/>
        <w:jc w:val="both"/>
        <w:rPr>
          <w:rFonts w:ascii="Courier New" w:hAnsi="Courier New" w:cs="Courier New"/>
          <w:sz w:val="20"/>
          <w:szCs w:val="20"/>
        </w:rPr>
      </w:pPr>
    </w:p>
    <w:sectPr w:rsidR="00EA0CB8" w:rsidSect="00074DD5">
      <w:pgSz w:w="11905" w:h="16838"/>
      <w:pgMar w:top="1134" w:right="567" w:bottom="425"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C95"/>
    <w:rsid w:val="000856E9"/>
    <w:rsid w:val="001A6452"/>
    <w:rsid w:val="002D4897"/>
    <w:rsid w:val="002F2D76"/>
    <w:rsid w:val="003A7A59"/>
    <w:rsid w:val="00617FD0"/>
    <w:rsid w:val="00641505"/>
    <w:rsid w:val="00942F51"/>
    <w:rsid w:val="00D92C95"/>
    <w:rsid w:val="00DB2B0C"/>
    <w:rsid w:val="00E45EF7"/>
    <w:rsid w:val="00EA0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BE426"/>
  <w15:chartTrackingRefBased/>
  <w15:docId w15:val="{64C9C699-844A-4264-82FD-BF8C6FA7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C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A57A84098CC554AF075D361B31A034F830EAD6B19D87A2BDF197C446E261A29B45FBD8E9AE2F30870D5977459BD59EAC13A6B3F3PBLBM" TargetMode="External"/><Relationship Id="rId3" Type="http://schemas.openxmlformats.org/officeDocument/2006/relationships/webSettings" Target="webSettings.xml"/><Relationship Id="rId7" Type="http://schemas.openxmlformats.org/officeDocument/2006/relationships/hyperlink" Target="consultantplus://offline/ref=61A57A84098CC554AF075D361B31A034F830EAD6B19D87A2BDF197C446E261A29B45FBD8EAA72F30870D5977459BD59EAC13A6B3F3PBLB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1A57A84098CC554AF07433B0D5DFF31FB33B7DEB0978BF3E8A2919319B267F7DB05FD8DA8EB2965D6490D7F40929FCFEB58A9B3F3A7D2D901634C86P9L6M" TargetMode="External"/><Relationship Id="rId11" Type="http://schemas.openxmlformats.org/officeDocument/2006/relationships/theme" Target="theme/theme1.xml"/><Relationship Id="rId5" Type="http://schemas.openxmlformats.org/officeDocument/2006/relationships/hyperlink" Target="consultantplus://offline/ref=61A57A84098CC554AF075D361B31A034F830ECD5B19687A2BDF197C446E261A28945A3D4EBAD3A64D5570E7A47P9LBM" TargetMode="External"/><Relationship Id="rId10" Type="http://schemas.openxmlformats.org/officeDocument/2006/relationships/fontTable" Target="fontTable.xml"/><Relationship Id="rId4" Type="http://schemas.openxmlformats.org/officeDocument/2006/relationships/hyperlink" Target="consultantplus://offline/ref=61A57A84098CC554AF075D361B31A034F830EAD6B19D87A2BDF197C446E261A29B45FBD8E9A82F30870D5977459BD59EAC13A6B3F3PBLBM" TargetMode="External"/><Relationship Id="rId9" Type="http://schemas.openxmlformats.org/officeDocument/2006/relationships/hyperlink" Target="consultantplus://offline/ref=61A57A84098CC554AF075D361B31A034F830EAD6B19D87A2BDF197C446E261A29B45FBD8E9AC2F30870D5977459BD59EAC13A6B3F3PBL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685</Words>
  <Characters>3911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9</cp:revision>
  <cp:lastPrinted>2022-06-22T12:31:00Z</cp:lastPrinted>
  <dcterms:created xsi:type="dcterms:W3CDTF">2022-03-02T12:07:00Z</dcterms:created>
  <dcterms:modified xsi:type="dcterms:W3CDTF">2022-06-22T12:31:00Z</dcterms:modified>
</cp:coreProperties>
</file>